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80FE" w14:textId="2295292E" w:rsidR="002E70D1" w:rsidRDefault="00E43347">
      <w:r>
        <w:rPr>
          <w:noProof/>
        </w:rPr>
        <w:drawing>
          <wp:anchor distT="0" distB="0" distL="114300" distR="114300" simplePos="0" relativeHeight="251696128" behindDoc="0" locked="0" layoutInCell="1" allowOverlap="1" wp14:anchorId="73A77BCC" wp14:editId="4F59A14D">
            <wp:simplePos x="0" y="0"/>
            <wp:positionH relativeFrom="page">
              <wp:align>left</wp:align>
            </wp:positionH>
            <wp:positionV relativeFrom="paragraph">
              <wp:posOffset>-721114</wp:posOffset>
            </wp:positionV>
            <wp:extent cx="7583170" cy="2118360"/>
            <wp:effectExtent l="0" t="0" r="0" b="0"/>
            <wp:wrapNone/>
            <wp:docPr id="79739597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95977" name="Рисунок 79739597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46"/>
                    <a:stretch/>
                  </pic:blipFill>
                  <pic:spPr bwMode="auto">
                    <a:xfrm>
                      <a:off x="0" y="0"/>
                      <a:ext cx="7583170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5EB9" w14:textId="2C5A6303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790FBFDD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1E7CE614" w14:textId="77777777" w:rsidR="00B41191" w:rsidRDefault="00B41191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18B87015" w14:textId="77777777" w:rsidR="00C50060" w:rsidRDefault="00C50060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3D3C7A25" w14:textId="77777777" w:rsidR="00E43347" w:rsidRDefault="00E43347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6C406743" w14:textId="2A9BD174" w:rsidR="00A77493" w:rsidRPr="00CB38C9" w:rsidRDefault="00E43347" w:rsidP="00C50060">
      <w:pPr>
        <w:jc w:val="center"/>
        <w:rPr>
          <w:rFonts w:ascii="Century Gothic" w:hAnsi="Century Gothic" w:cs="Tahoma"/>
          <w:b/>
          <w:sz w:val="32"/>
          <w:szCs w:val="32"/>
        </w:rPr>
      </w:pPr>
      <w:r>
        <w:rPr>
          <w:rFonts w:ascii="Century Gothic" w:hAnsi="Century Gothic" w:cs="Tahoma"/>
          <w:b/>
          <w:sz w:val="32"/>
          <w:szCs w:val="32"/>
        </w:rPr>
        <w:t>Правила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 </w:t>
      </w:r>
      <w:r w:rsidR="00D87BDB">
        <w:rPr>
          <w:rFonts w:ascii="Century Gothic" w:hAnsi="Century Gothic" w:cs="Tahoma"/>
          <w:b/>
          <w:sz w:val="32"/>
          <w:szCs w:val="32"/>
        </w:rPr>
        <w:t xml:space="preserve">проведения 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соревнований по </w:t>
      </w:r>
      <w:r w:rsidR="00C50060">
        <w:rPr>
          <w:rFonts w:ascii="Century Gothic" w:hAnsi="Century Gothic" w:cs="Tahoma"/>
          <w:b/>
          <w:sz w:val="32"/>
          <w:szCs w:val="32"/>
        </w:rPr>
        <w:t>бадминтону</w:t>
      </w:r>
    </w:p>
    <w:p w14:paraId="7DC6576B" w14:textId="77777777" w:rsidR="00A77493" w:rsidRDefault="00A77493"/>
    <w:p w14:paraId="4D2B57CA" w14:textId="0D244180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Соревнования провод</w:t>
      </w:r>
      <w:r>
        <w:rPr>
          <w:rFonts w:ascii="Century Gothic" w:hAnsi="Century Gothic"/>
          <w:bCs/>
          <w:sz w:val="28"/>
          <w:szCs w:val="28"/>
        </w:rPr>
        <w:t>я</w:t>
      </w:r>
      <w:r w:rsidRPr="00E43347">
        <w:rPr>
          <w:rFonts w:ascii="Century Gothic" w:hAnsi="Century Gothic"/>
          <w:bCs/>
          <w:sz w:val="28"/>
          <w:szCs w:val="28"/>
        </w:rPr>
        <w:t>тся в соответствии с правилами по виду спорта «Бадминтон», утвержд</w:t>
      </w:r>
      <w:r>
        <w:rPr>
          <w:rFonts w:ascii="Century Gothic" w:hAnsi="Century Gothic"/>
          <w:bCs/>
          <w:sz w:val="28"/>
          <w:szCs w:val="28"/>
        </w:rPr>
        <w:t>ё</w:t>
      </w:r>
      <w:r w:rsidRPr="00E43347">
        <w:rPr>
          <w:rFonts w:ascii="Century Gothic" w:hAnsi="Century Gothic"/>
          <w:bCs/>
          <w:sz w:val="28"/>
          <w:szCs w:val="28"/>
        </w:rPr>
        <w:t xml:space="preserve">нными приказом Министерства спорта Российской Федерации от 12 июля 2021г. №546. </w:t>
      </w:r>
    </w:p>
    <w:p w14:paraId="12D3C431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Соревнования командные, игры проводятся только в парных разрядах. Состав команды: 2 мужчины + 2 женщины.</w:t>
      </w:r>
    </w:p>
    <w:p w14:paraId="611A542E" w14:textId="02C535A8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Женская пара</w:t>
      </w:r>
      <w:r>
        <w:rPr>
          <w:rFonts w:ascii="Century Gothic" w:hAnsi="Century Gothic"/>
          <w:bCs/>
          <w:sz w:val="28"/>
          <w:szCs w:val="28"/>
        </w:rPr>
        <w:t>:</w:t>
      </w:r>
      <w:r w:rsidRPr="00E43347">
        <w:rPr>
          <w:rFonts w:ascii="Century Gothic" w:hAnsi="Century Gothic"/>
          <w:bCs/>
          <w:sz w:val="28"/>
          <w:szCs w:val="28"/>
        </w:rPr>
        <w:t xml:space="preserve"> 1 жен + 1 жен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4A1C5462" w14:textId="1CE16E29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Мужская пара</w:t>
      </w:r>
      <w:r>
        <w:rPr>
          <w:rFonts w:ascii="Century Gothic" w:hAnsi="Century Gothic"/>
          <w:bCs/>
          <w:sz w:val="28"/>
          <w:szCs w:val="28"/>
        </w:rPr>
        <w:t>:</w:t>
      </w:r>
      <w:r w:rsidRPr="00E43347">
        <w:rPr>
          <w:rFonts w:ascii="Century Gothic" w:hAnsi="Century Gothic"/>
          <w:bCs/>
          <w:sz w:val="28"/>
          <w:szCs w:val="28"/>
        </w:rPr>
        <w:t xml:space="preserve"> 1 муж + 1 муж</w:t>
      </w:r>
      <w:r>
        <w:rPr>
          <w:rFonts w:ascii="Century Gothic" w:hAnsi="Century Gothic"/>
          <w:bCs/>
          <w:sz w:val="28"/>
          <w:szCs w:val="28"/>
        </w:rPr>
        <w:t>.</w:t>
      </w:r>
    </w:p>
    <w:p w14:paraId="3BDE0E1E" w14:textId="0F4BD7E4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Смешанная пара</w:t>
      </w:r>
      <w:r>
        <w:rPr>
          <w:rFonts w:ascii="Century Gothic" w:hAnsi="Century Gothic"/>
          <w:bCs/>
          <w:sz w:val="28"/>
          <w:szCs w:val="28"/>
        </w:rPr>
        <w:t>:</w:t>
      </w:r>
      <w:r w:rsidRPr="00E43347">
        <w:rPr>
          <w:rFonts w:ascii="Century Gothic" w:hAnsi="Century Gothic"/>
          <w:bCs/>
          <w:sz w:val="28"/>
          <w:szCs w:val="28"/>
        </w:rPr>
        <w:t xml:space="preserve"> 1 муж +1 жен</w:t>
      </w:r>
      <w:r>
        <w:rPr>
          <w:rFonts w:ascii="Century Gothic" w:hAnsi="Century Gothic"/>
          <w:bCs/>
          <w:sz w:val="28"/>
          <w:szCs w:val="28"/>
        </w:rPr>
        <w:t>.</w:t>
      </w:r>
      <w:r w:rsidRPr="00E43347">
        <w:rPr>
          <w:rFonts w:ascii="Century Gothic" w:hAnsi="Century Gothic"/>
          <w:bCs/>
          <w:sz w:val="28"/>
          <w:szCs w:val="28"/>
        </w:rPr>
        <w:t xml:space="preserve"> </w:t>
      </w:r>
    </w:p>
    <w:p w14:paraId="50D0588F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Матч проводится до выигрыша двух партий.</w:t>
      </w:r>
    </w:p>
    <w:p w14:paraId="63E2409C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Партию выигрывает сторона, первой набравшая 21 очко.</w:t>
      </w:r>
    </w:p>
    <w:p w14:paraId="79D598A1" w14:textId="443F7E66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При сч</w:t>
      </w:r>
      <w:r>
        <w:rPr>
          <w:rFonts w:ascii="Century Gothic" w:hAnsi="Century Gothic"/>
          <w:bCs/>
          <w:sz w:val="28"/>
          <w:szCs w:val="28"/>
        </w:rPr>
        <w:t>ё</w:t>
      </w:r>
      <w:r w:rsidRPr="00E43347">
        <w:rPr>
          <w:rFonts w:ascii="Century Gothic" w:hAnsi="Century Gothic"/>
          <w:bCs/>
          <w:sz w:val="28"/>
          <w:szCs w:val="28"/>
        </w:rPr>
        <w:t>те «20-20» сторона, первой набравшая разницу в 2 очка, выигрывает партию.</w:t>
      </w:r>
    </w:p>
    <w:p w14:paraId="124D5147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При счёте «29-29» сторона, выигравшая 30 очко, выигрывает партию.</w:t>
      </w:r>
    </w:p>
    <w:p w14:paraId="3B33BCC7" w14:textId="0A674A8D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При сч</w:t>
      </w:r>
      <w:r>
        <w:rPr>
          <w:rFonts w:ascii="Century Gothic" w:hAnsi="Century Gothic"/>
          <w:bCs/>
          <w:sz w:val="28"/>
          <w:szCs w:val="28"/>
        </w:rPr>
        <w:t>ё</w:t>
      </w:r>
      <w:r w:rsidRPr="00E43347">
        <w:rPr>
          <w:rFonts w:ascii="Century Gothic" w:hAnsi="Century Gothic"/>
          <w:bCs/>
          <w:sz w:val="28"/>
          <w:szCs w:val="28"/>
        </w:rPr>
        <w:t xml:space="preserve">те </w:t>
      </w:r>
      <w:r>
        <w:rPr>
          <w:rFonts w:ascii="Century Gothic" w:hAnsi="Century Gothic"/>
          <w:bCs/>
          <w:sz w:val="28"/>
          <w:szCs w:val="28"/>
        </w:rPr>
        <w:t>«</w:t>
      </w:r>
      <w:r w:rsidRPr="00E43347">
        <w:rPr>
          <w:rFonts w:ascii="Century Gothic" w:hAnsi="Century Gothic"/>
          <w:bCs/>
          <w:sz w:val="28"/>
          <w:szCs w:val="28"/>
        </w:rPr>
        <w:t>1-1</w:t>
      </w:r>
      <w:r>
        <w:rPr>
          <w:rFonts w:ascii="Century Gothic" w:hAnsi="Century Gothic"/>
          <w:bCs/>
          <w:sz w:val="28"/>
          <w:szCs w:val="28"/>
        </w:rPr>
        <w:t>»</w:t>
      </w:r>
      <w:r w:rsidRPr="00E43347">
        <w:rPr>
          <w:rFonts w:ascii="Century Gothic" w:hAnsi="Century Gothic"/>
          <w:bCs/>
          <w:sz w:val="28"/>
          <w:szCs w:val="28"/>
        </w:rPr>
        <w:t xml:space="preserve"> по партиям разыгрывается третья – решающая</w:t>
      </w:r>
      <w:r>
        <w:rPr>
          <w:rFonts w:ascii="Century Gothic" w:hAnsi="Century Gothic"/>
          <w:bCs/>
          <w:sz w:val="28"/>
          <w:szCs w:val="28"/>
        </w:rPr>
        <w:t xml:space="preserve"> –</w:t>
      </w:r>
      <w:r w:rsidRPr="00E43347">
        <w:rPr>
          <w:rFonts w:ascii="Century Gothic" w:hAnsi="Century Gothic"/>
          <w:bCs/>
          <w:sz w:val="28"/>
          <w:szCs w:val="28"/>
        </w:rPr>
        <w:t xml:space="preserve"> партия до 21 очка.</w:t>
      </w:r>
    </w:p>
    <w:p w14:paraId="4ADDE9AC" w14:textId="2A3C36DC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При сч</w:t>
      </w:r>
      <w:r>
        <w:rPr>
          <w:rFonts w:ascii="Century Gothic" w:hAnsi="Century Gothic"/>
          <w:bCs/>
          <w:sz w:val="28"/>
          <w:szCs w:val="28"/>
        </w:rPr>
        <w:t>ё</w:t>
      </w:r>
      <w:r w:rsidRPr="00E43347">
        <w:rPr>
          <w:rFonts w:ascii="Century Gothic" w:hAnsi="Century Gothic"/>
          <w:bCs/>
          <w:sz w:val="28"/>
          <w:szCs w:val="28"/>
        </w:rPr>
        <w:t xml:space="preserve">те </w:t>
      </w:r>
      <w:r>
        <w:rPr>
          <w:rFonts w:ascii="Century Gothic" w:hAnsi="Century Gothic"/>
          <w:bCs/>
          <w:sz w:val="28"/>
          <w:szCs w:val="28"/>
        </w:rPr>
        <w:t>«</w:t>
      </w:r>
      <w:r w:rsidRPr="00E43347">
        <w:rPr>
          <w:rFonts w:ascii="Century Gothic" w:hAnsi="Century Gothic"/>
          <w:bCs/>
          <w:sz w:val="28"/>
          <w:szCs w:val="28"/>
        </w:rPr>
        <w:t>11</w:t>
      </w:r>
      <w:r>
        <w:rPr>
          <w:rFonts w:ascii="Century Gothic" w:hAnsi="Century Gothic"/>
          <w:bCs/>
          <w:sz w:val="28"/>
          <w:szCs w:val="28"/>
        </w:rPr>
        <w:t>»</w:t>
      </w:r>
      <w:r w:rsidRPr="00E43347">
        <w:rPr>
          <w:rFonts w:ascii="Century Gothic" w:hAnsi="Century Gothic"/>
          <w:bCs/>
          <w:sz w:val="28"/>
          <w:szCs w:val="28"/>
        </w:rPr>
        <w:t xml:space="preserve"> у одно</w:t>
      </w:r>
      <w:r w:rsidR="00783868">
        <w:rPr>
          <w:rFonts w:ascii="Century Gothic" w:hAnsi="Century Gothic"/>
          <w:bCs/>
          <w:sz w:val="28"/>
          <w:szCs w:val="28"/>
        </w:rPr>
        <w:t>й</w:t>
      </w:r>
      <w:r w:rsidRPr="00E43347">
        <w:rPr>
          <w:rFonts w:ascii="Century Gothic" w:hAnsi="Century Gothic"/>
          <w:bCs/>
          <w:sz w:val="28"/>
          <w:szCs w:val="28"/>
        </w:rPr>
        <w:t xml:space="preserve"> из команд происходит смена сторон.</w:t>
      </w:r>
    </w:p>
    <w:p w14:paraId="3E5A3AFC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При счёте «20-20» сторона, выигравшая 21 очко, выигрывает партию.</w:t>
      </w:r>
    </w:p>
    <w:p w14:paraId="2695A4AC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Соревнования проводятся в два этапа:</w:t>
      </w:r>
    </w:p>
    <w:p w14:paraId="55E95F2B" w14:textId="71A9739E" w:rsid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• </w:t>
      </w:r>
      <w:r w:rsidRPr="00E43347">
        <w:rPr>
          <w:rFonts w:ascii="Century Gothic" w:hAnsi="Century Gothic"/>
          <w:bCs/>
          <w:sz w:val="28"/>
          <w:szCs w:val="28"/>
        </w:rPr>
        <w:t xml:space="preserve">Первый этап </w:t>
      </w:r>
      <w:r>
        <w:rPr>
          <w:rFonts w:ascii="Century Gothic" w:hAnsi="Century Gothic"/>
          <w:bCs/>
          <w:sz w:val="28"/>
          <w:szCs w:val="28"/>
        </w:rPr>
        <w:t xml:space="preserve">– </w:t>
      </w:r>
      <w:r w:rsidRPr="00E43347">
        <w:rPr>
          <w:rFonts w:ascii="Century Gothic" w:hAnsi="Century Gothic"/>
          <w:bCs/>
          <w:sz w:val="28"/>
          <w:szCs w:val="28"/>
        </w:rPr>
        <w:t xml:space="preserve">игры в группах. </w:t>
      </w:r>
    </w:p>
    <w:p w14:paraId="55DB2D21" w14:textId="408E9BDD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•</w:t>
      </w:r>
      <w:r w:rsidR="003F29BE">
        <w:rPr>
          <w:rFonts w:ascii="Century Gothic" w:hAnsi="Century Gothic"/>
          <w:bCs/>
          <w:sz w:val="28"/>
          <w:szCs w:val="28"/>
        </w:rPr>
        <w:t xml:space="preserve"> </w:t>
      </w:r>
      <w:r w:rsidRPr="00E43347">
        <w:rPr>
          <w:rFonts w:ascii="Century Gothic" w:hAnsi="Century Gothic"/>
          <w:bCs/>
          <w:sz w:val="28"/>
          <w:szCs w:val="28"/>
        </w:rPr>
        <w:t>Финальный этап по системе с розыгрышем всех мест.</w:t>
      </w:r>
    </w:p>
    <w:p w14:paraId="545F323D" w14:textId="6366B3C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sz w:val="28"/>
          <w:szCs w:val="28"/>
        </w:rPr>
      </w:pPr>
      <w:r w:rsidRPr="00E43347">
        <w:rPr>
          <w:rFonts w:ascii="Century Gothic" w:hAnsi="Century Gothic"/>
          <w:bCs/>
          <w:sz w:val="28"/>
          <w:szCs w:val="28"/>
        </w:rPr>
        <w:t>Игры проводятся в следующем порядке</w:t>
      </w:r>
      <w:r w:rsidR="00783868">
        <w:rPr>
          <w:rFonts w:ascii="Century Gothic" w:hAnsi="Century Gothic"/>
          <w:bCs/>
          <w:sz w:val="28"/>
          <w:szCs w:val="28"/>
        </w:rPr>
        <w:t>:</w:t>
      </w:r>
      <w:r w:rsidRPr="00E43347">
        <w:rPr>
          <w:rFonts w:ascii="Century Gothic" w:hAnsi="Century Gothic"/>
          <w:bCs/>
          <w:sz w:val="28"/>
          <w:szCs w:val="28"/>
        </w:rPr>
        <w:t xml:space="preserve"> в женском парном разряде, в мужском парном разряде и</w:t>
      </w:r>
      <w:r>
        <w:rPr>
          <w:rFonts w:ascii="Century Gothic" w:hAnsi="Century Gothic"/>
          <w:bCs/>
          <w:sz w:val="28"/>
          <w:szCs w:val="28"/>
        </w:rPr>
        <w:t>,</w:t>
      </w:r>
      <w:r w:rsidRPr="00E43347">
        <w:rPr>
          <w:rFonts w:ascii="Century Gothic" w:hAnsi="Century Gothic"/>
          <w:bCs/>
          <w:sz w:val="28"/>
          <w:szCs w:val="28"/>
        </w:rPr>
        <w:t xml:space="preserve"> если потребуется</w:t>
      </w:r>
      <w:r>
        <w:rPr>
          <w:rFonts w:ascii="Century Gothic" w:hAnsi="Century Gothic"/>
          <w:bCs/>
          <w:sz w:val="28"/>
          <w:szCs w:val="28"/>
        </w:rPr>
        <w:t>, в</w:t>
      </w:r>
      <w:r w:rsidRPr="00E43347">
        <w:rPr>
          <w:rFonts w:ascii="Century Gothic" w:hAnsi="Century Gothic"/>
          <w:bCs/>
          <w:sz w:val="28"/>
          <w:szCs w:val="28"/>
        </w:rPr>
        <w:t xml:space="preserve"> смешанном парном разряде (микст). При сч</w:t>
      </w:r>
      <w:r>
        <w:rPr>
          <w:rFonts w:ascii="Century Gothic" w:hAnsi="Century Gothic"/>
          <w:bCs/>
          <w:sz w:val="28"/>
          <w:szCs w:val="28"/>
        </w:rPr>
        <w:t>ё</w:t>
      </w:r>
      <w:r w:rsidRPr="00E43347">
        <w:rPr>
          <w:rFonts w:ascii="Century Gothic" w:hAnsi="Century Gothic"/>
          <w:bCs/>
          <w:sz w:val="28"/>
          <w:szCs w:val="28"/>
        </w:rPr>
        <w:t xml:space="preserve">те </w:t>
      </w:r>
      <w:r>
        <w:rPr>
          <w:rFonts w:ascii="Century Gothic" w:hAnsi="Century Gothic"/>
          <w:bCs/>
          <w:sz w:val="28"/>
          <w:szCs w:val="28"/>
        </w:rPr>
        <w:t>«</w:t>
      </w:r>
      <w:r w:rsidRPr="00E43347">
        <w:rPr>
          <w:rFonts w:ascii="Century Gothic" w:hAnsi="Century Gothic"/>
          <w:bCs/>
          <w:sz w:val="28"/>
          <w:szCs w:val="28"/>
        </w:rPr>
        <w:t>2-0</w:t>
      </w:r>
      <w:r>
        <w:rPr>
          <w:rFonts w:ascii="Century Gothic" w:hAnsi="Century Gothic"/>
          <w:bCs/>
          <w:sz w:val="28"/>
          <w:szCs w:val="28"/>
        </w:rPr>
        <w:t>»</w:t>
      </w:r>
      <w:r w:rsidRPr="00E43347">
        <w:rPr>
          <w:rFonts w:ascii="Century Gothic" w:hAnsi="Century Gothic"/>
          <w:bCs/>
          <w:sz w:val="28"/>
          <w:szCs w:val="28"/>
        </w:rPr>
        <w:t xml:space="preserve"> во встрече команде присуждается победа, при сч</w:t>
      </w:r>
      <w:r w:rsidR="00783868">
        <w:rPr>
          <w:rFonts w:ascii="Century Gothic" w:hAnsi="Century Gothic"/>
          <w:bCs/>
          <w:sz w:val="28"/>
          <w:szCs w:val="28"/>
        </w:rPr>
        <w:t>ё</w:t>
      </w:r>
      <w:r w:rsidRPr="00E43347">
        <w:rPr>
          <w:rFonts w:ascii="Century Gothic" w:hAnsi="Century Gothic"/>
          <w:bCs/>
          <w:sz w:val="28"/>
          <w:szCs w:val="28"/>
        </w:rPr>
        <w:t xml:space="preserve">те </w:t>
      </w:r>
      <w:r>
        <w:rPr>
          <w:rFonts w:ascii="Century Gothic" w:hAnsi="Century Gothic"/>
          <w:bCs/>
          <w:sz w:val="28"/>
          <w:szCs w:val="28"/>
        </w:rPr>
        <w:t>«</w:t>
      </w:r>
      <w:r w:rsidRPr="00E43347">
        <w:rPr>
          <w:rFonts w:ascii="Century Gothic" w:hAnsi="Century Gothic"/>
          <w:bCs/>
          <w:sz w:val="28"/>
          <w:szCs w:val="28"/>
        </w:rPr>
        <w:t>1-1</w:t>
      </w:r>
      <w:r>
        <w:rPr>
          <w:rFonts w:ascii="Century Gothic" w:hAnsi="Century Gothic"/>
          <w:bCs/>
          <w:sz w:val="28"/>
          <w:szCs w:val="28"/>
        </w:rPr>
        <w:t>»</w:t>
      </w:r>
      <w:r w:rsidRPr="00E43347">
        <w:rPr>
          <w:rFonts w:ascii="Century Gothic" w:hAnsi="Century Gothic"/>
          <w:bCs/>
          <w:sz w:val="28"/>
          <w:szCs w:val="28"/>
        </w:rPr>
        <w:t xml:space="preserve"> во встрече, для выявления победителя, играется микст. </w:t>
      </w:r>
    </w:p>
    <w:p w14:paraId="3E22E2C5" w14:textId="77777777" w:rsidR="000A6154" w:rsidRDefault="000A6154">
      <w:pPr>
        <w:rPr>
          <w:rFonts w:ascii="Tahoma" w:hAnsi="Tahoma" w:cs="Tahoma"/>
          <w:b/>
          <w:sz w:val="28"/>
          <w:szCs w:val="28"/>
        </w:rPr>
      </w:pPr>
    </w:p>
    <w:p w14:paraId="5B627C8D" w14:textId="2114BD3D" w:rsidR="00941AA7" w:rsidRDefault="00941AA7">
      <w:pPr>
        <w:rPr>
          <w:rFonts w:ascii="Tahoma" w:hAnsi="Tahoma" w:cs="Tahoma"/>
          <w:b/>
          <w:sz w:val="28"/>
          <w:szCs w:val="28"/>
        </w:rPr>
      </w:pPr>
    </w:p>
    <w:p w14:paraId="4D2E0A3D" w14:textId="16BD050D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7A4BB666" w14:textId="7A2610E4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20244500" w14:textId="6C778F3F" w:rsidR="00F50743" w:rsidRDefault="00E43347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82B9DC" wp14:editId="41BF67B0">
            <wp:simplePos x="0" y="0"/>
            <wp:positionH relativeFrom="page">
              <wp:align>left</wp:align>
            </wp:positionH>
            <wp:positionV relativeFrom="paragraph">
              <wp:posOffset>232349</wp:posOffset>
            </wp:positionV>
            <wp:extent cx="7793184" cy="1124830"/>
            <wp:effectExtent l="0" t="0" r="0" b="0"/>
            <wp:wrapNone/>
            <wp:docPr id="16218158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46CE" w14:textId="0F483330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BE44F6C" w14:textId="01FAC6D5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1B147843" w14:textId="0CAA96E6" w:rsidR="00E43347" w:rsidRDefault="00E43347" w:rsidP="00E43347">
      <w:pPr>
        <w:ind w:firstLine="426"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5E992FE9" wp14:editId="19DD0DAD">
            <wp:simplePos x="0" y="0"/>
            <wp:positionH relativeFrom="page">
              <wp:posOffset>25257</wp:posOffset>
            </wp:positionH>
            <wp:positionV relativeFrom="paragraph">
              <wp:posOffset>-700835</wp:posOffset>
            </wp:positionV>
            <wp:extent cx="7583170" cy="2118360"/>
            <wp:effectExtent l="0" t="0" r="0" b="0"/>
            <wp:wrapNone/>
            <wp:docPr id="194870230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95977" name="Рисунок 79739597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46"/>
                    <a:stretch/>
                  </pic:blipFill>
                  <pic:spPr bwMode="auto">
                    <a:xfrm>
                      <a:off x="0" y="0"/>
                      <a:ext cx="7583170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6F40B" w14:textId="77777777" w:rsidR="00E43347" w:rsidRDefault="00E43347" w:rsidP="00E43347">
      <w:pPr>
        <w:ind w:firstLine="426"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5F590A60" w14:textId="77777777" w:rsidR="00E43347" w:rsidRDefault="00E43347" w:rsidP="00E43347">
      <w:pPr>
        <w:ind w:firstLine="426"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1216F7ED" w14:textId="77777777" w:rsidR="00E43347" w:rsidRDefault="00E43347" w:rsidP="00E43347">
      <w:pPr>
        <w:ind w:firstLine="426"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16A3B286" w14:textId="77777777" w:rsidR="00E43347" w:rsidRDefault="00E43347" w:rsidP="00E43347">
      <w:pPr>
        <w:ind w:firstLine="426"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176A43D5" w14:textId="1631FC2B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/>
          <w:bCs/>
          <w:color w:val="000000" w:themeColor="text1"/>
          <w:sz w:val="28"/>
          <w:szCs w:val="28"/>
        </w:rPr>
        <w:t>Первый этап: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</w:t>
      </w:r>
    </w:p>
    <w:p w14:paraId="62B8EF42" w14:textId="762609EF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Команды распределяются по двум группам А и 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Б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пут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ё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м жеребь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ё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вки. </w:t>
      </w:r>
    </w:p>
    <w:p w14:paraId="6BBFAF9C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Игры в группах проводятся по круговой системе. </w:t>
      </w:r>
    </w:p>
    <w:p w14:paraId="33C0DE72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Расписание игр в группах составляется согласно таблице Бергера.</w:t>
      </w:r>
    </w:p>
    <w:p w14:paraId="09228F1D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Места в подгруппах определяются по наибольшему количеству побед во всех играх.        </w:t>
      </w:r>
    </w:p>
    <w:p w14:paraId="0DD8FAE5" w14:textId="5C85EDE6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За выигрыш со сч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ё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том 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«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2:0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»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команде(участнику) начисляется 3 очка, со сч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ё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том 2:1 – 2 очка. </w:t>
      </w:r>
    </w:p>
    <w:p w14:paraId="581DCEE0" w14:textId="6B9C2ACD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За поражение со сч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ё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том 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«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1:2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»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– 1 очко, 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«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0:2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»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, - 0 очков.</w:t>
      </w:r>
    </w:p>
    <w:p w14:paraId="0A963D3F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При равенстве количества побед у двух или более команд (участников) места определяются последовательно по:</w:t>
      </w:r>
    </w:p>
    <w:p w14:paraId="40B85382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а) личной встрече между командами; </w:t>
      </w:r>
    </w:p>
    <w:p w14:paraId="7A686FD9" w14:textId="10F58A4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б) разниц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е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выигранных и проигранных партий во всех встречах;</w:t>
      </w:r>
    </w:p>
    <w:p w14:paraId="1397DEEE" w14:textId="2DE35A6A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в) разниц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е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выигранных и проигранных воланов во всех партиях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</w:t>
      </w:r>
    </w:p>
    <w:p w14:paraId="4450171E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Если при распределении мест между командами, имеющими равное количество очков, определилось место одной или нескольких команд, а другие имеют одинаковые показатели, то места между ними снова определяются по пунктам а), б), в).</w:t>
      </w:r>
    </w:p>
    <w:p w14:paraId="4F93BEC0" w14:textId="68F8AFC2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color w:val="000000" w:themeColor="text1"/>
          <w:sz w:val="28"/>
          <w:szCs w:val="28"/>
        </w:rPr>
        <w:t>По окончании игр в группах проводятся стыковые игры с розыгрышем всех мест. Команда, занявшая 5 место в группе, где 5 команд</w:t>
      </w:r>
      <w:r>
        <w:rPr>
          <w:rFonts w:ascii="Century Gothic" w:hAnsi="Century Gothic"/>
          <w:color w:val="000000" w:themeColor="text1"/>
          <w:sz w:val="28"/>
          <w:szCs w:val="28"/>
        </w:rPr>
        <w:t>,</w:t>
      </w:r>
      <w:r w:rsidRPr="00E43347">
        <w:rPr>
          <w:rFonts w:ascii="Century Gothic" w:hAnsi="Century Gothic"/>
          <w:color w:val="000000" w:themeColor="text1"/>
          <w:sz w:val="28"/>
          <w:szCs w:val="28"/>
        </w:rPr>
        <w:t xml:space="preserve"> автоматически занимает 9 место.</w:t>
      </w:r>
    </w:p>
    <w:p w14:paraId="7209B852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79F10331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/>
          <w:bCs/>
          <w:color w:val="000000" w:themeColor="text1"/>
          <w:sz w:val="28"/>
          <w:szCs w:val="28"/>
        </w:rPr>
        <w:t>Финальный этап:</w:t>
      </w:r>
    </w:p>
    <w:p w14:paraId="2E14741A" w14:textId="6D46291D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A1-Б2 полуфинал (игра №1)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61B6C250" w14:textId="37A42CBB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Б1-А2 полуфинал (игра №2)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3B497218" w14:textId="3054CAB1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А3-Б4 игры за 5-8 место (игра №3)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0BAAE64D" w14:textId="3FF0AA1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Б3-А4 игры за 5-8 место (игра №4)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3651DACF" w14:textId="3FFC292B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Проигравший в (игре №3) - Проигравший в (игре №4) </w:t>
      </w:r>
      <w:r w:rsidR="005B5F0F">
        <w:rPr>
          <w:rFonts w:ascii="Century Gothic" w:hAnsi="Century Gothic"/>
          <w:bCs/>
          <w:color w:val="000000" w:themeColor="text1"/>
          <w:sz w:val="28"/>
          <w:szCs w:val="28"/>
        </w:rPr>
        <w:t xml:space="preserve">– 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игра за 7 место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7D4411EF" w14:textId="49650129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Победитель в (игре №3) - Победитель в (игре №3) </w:t>
      </w:r>
      <w:r w:rsidR="005B5F0F">
        <w:rPr>
          <w:rFonts w:ascii="Century Gothic" w:hAnsi="Century Gothic"/>
          <w:bCs/>
          <w:color w:val="000000" w:themeColor="text1"/>
          <w:sz w:val="28"/>
          <w:szCs w:val="28"/>
        </w:rPr>
        <w:t xml:space="preserve">– 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игра за 5 место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3770FCC1" w14:textId="75C6BEAE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Проигравший в (игре №1) - Проигравший в (игре №2) </w:t>
      </w:r>
      <w:r w:rsidR="005B5F0F">
        <w:rPr>
          <w:rFonts w:ascii="Century Gothic" w:hAnsi="Century Gothic"/>
          <w:bCs/>
          <w:color w:val="000000" w:themeColor="text1"/>
          <w:sz w:val="28"/>
          <w:szCs w:val="28"/>
        </w:rPr>
        <w:t xml:space="preserve">– 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игра за 3 место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</w:p>
    <w:p w14:paraId="049D4691" w14:textId="491A485C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233F23F" wp14:editId="5501374F">
            <wp:simplePos x="0" y="0"/>
            <wp:positionH relativeFrom="page">
              <wp:align>right</wp:align>
            </wp:positionH>
            <wp:positionV relativeFrom="paragraph">
              <wp:posOffset>107192</wp:posOffset>
            </wp:positionV>
            <wp:extent cx="7793184" cy="1124830"/>
            <wp:effectExtent l="0" t="0" r="0" b="0"/>
            <wp:wrapNone/>
            <wp:docPr id="7867648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Победитель в (игре №1) - Победитель в (игре №2) </w:t>
      </w:r>
      <w:r w:rsidR="005B5F0F">
        <w:rPr>
          <w:rFonts w:ascii="Century Gothic" w:hAnsi="Century Gothic"/>
          <w:bCs/>
          <w:color w:val="000000" w:themeColor="text1"/>
          <w:sz w:val="28"/>
          <w:szCs w:val="28"/>
        </w:rPr>
        <w:t xml:space="preserve">– 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игра за 1 место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>.</w:t>
      </w:r>
      <w:r w:rsidRPr="00E43347">
        <w:rPr>
          <w:noProof/>
        </w:rPr>
        <w:t xml:space="preserve"> </w:t>
      </w:r>
    </w:p>
    <w:p w14:paraId="20A8E2F9" w14:textId="01BD0984" w:rsid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4C22B1BE" wp14:editId="16A35559">
            <wp:simplePos x="0" y="0"/>
            <wp:positionH relativeFrom="page">
              <wp:align>left</wp:align>
            </wp:positionH>
            <wp:positionV relativeFrom="paragraph">
              <wp:posOffset>-715932</wp:posOffset>
            </wp:positionV>
            <wp:extent cx="7583170" cy="2118360"/>
            <wp:effectExtent l="0" t="0" r="0" b="0"/>
            <wp:wrapNone/>
            <wp:docPr id="13228278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95977" name="Рисунок 79739597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46"/>
                    <a:stretch/>
                  </pic:blipFill>
                  <pic:spPr bwMode="auto">
                    <a:xfrm>
                      <a:off x="0" y="0"/>
                      <a:ext cx="7583170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2C83D" w14:textId="77777777" w:rsid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18D13CA5" w14:textId="77777777" w:rsid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3FC24C2E" w14:textId="77777777" w:rsid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164B17F7" w14:textId="77777777" w:rsid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78A87CA1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4ABB7679" w14:textId="77777777" w:rsid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14:paraId="0A182A13" w14:textId="018156BA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При возникновении спорных вопросов на соревнованиях</w:t>
      </w:r>
      <w:r w:rsidR="00783868">
        <w:rPr>
          <w:rFonts w:ascii="Century Gothic" w:hAnsi="Century Gothic"/>
          <w:bCs/>
          <w:color w:val="000000" w:themeColor="text1"/>
          <w:sz w:val="28"/>
          <w:szCs w:val="28"/>
        </w:rPr>
        <w:t xml:space="preserve"> 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решение принимает ГСК.</w:t>
      </w:r>
    </w:p>
    <w:p w14:paraId="5C12D68B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В состав ГСК входят только судьи, имеющие соответствующую уровню соревнований квалификацию.</w:t>
      </w:r>
    </w:p>
    <w:p w14:paraId="59BD82D0" w14:textId="77777777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Участники командных соревнований должны выступать в единой спортивной форме.</w:t>
      </w:r>
    </w:p>
    <w:p w14:paraId="56504A1D" w14:textId="3B87F405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Игры проходят на закрытых площадках. Покрытие –</w:t>
      </w:r>
      <w:r>
        <w:rPr>
          <w:rFonts w:ascii="Century Gothic" w:hAnsi="Century Gothic"/>
          <w:bCs/>
          <w:color w:val="000000" w:themeColor="text1"/>
          <w:sz w:val="28"/>
          <w:szCs w:val="28"/>
        </w:rPr>
        <w:t xml:space="preserve"> </w:t>
      </w:r>
      <w:proofErr w:type="spellStart"/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Терафлекс</w:t>
      </w:r>
      <w:proofErr w:type="spellEnd"/>
      <w:r>
        <w:rPr>
          <w:rFonts w:ascii="Century Gothic" w:hAnsi="Century Gothic"/>
          <w:bCs/>
          <w:color w:val="000000" w:themeColor="text1"/>
          <w:sz w:val="28"/>
          <w:szCs w:val="28"/>
        </w:rPr>
        <w:t xml:space="preserve"> или</w:t>
      </w: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 xml:space="preserve"> паркет. </w:t>
      </w:r>
    </w:p>
    <w:p w14:paraId="61383198" w14:textId="69A93842" w:rsidR="00E43347" w:rsidRPr="00E43347" w:rsidRDefault="00E43347" w:rsidP="00E43347">
      <w:pPr>
        <w:ind w:firstLine="426"/>
        <w:jc w:val="both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E43347">
        <w:rPr>
          <w:rFonts w:ascii="Century Gothic" w:hAnsi="Century Gothic"/>
          <w:bCs/>
          <w:color w:val="000000" w:themeColor="text1"/>
          <w:sz w:val="28"/>
          <w:szCs w:val="28"/>
        </w:rPr>
        <w:t>Волан: перьевые «Техника Про»</w:t>
      </w:r>
      <w:r w:rsidRPr="00E43347">
        <w:rPr>
          <w:rFonts w:ascii="Century Gothic" w:hAnsi="Century Gothic"/>
          <w:color w:val="000000" w:themeColor="text1"/>
          <w:sz w:val="28"/>
          <w:szCs w:val="28"/>
        </w:rPr>
        <w:t xml:space="preserve"> (</w:t>
      </w:r>
      <w:r w:rsidRPr="00E43347">
        <w:rPr>
          <w:rFonts w:ascii="Century Gothic" w:hAnsi="Century Gothic"/>
          <w:bCs/>
          <w:i/>
          <w:color w:val="000000" w:themeColor="text1"/>
        </w:rPr>
        <w:t xml:space="preserve">На основании Протокола №2 заседания Оргкомитета </w:t>
      </w:r>
      <w:r w:rsidRPr="00E43347">
        <w:rPr>
          <w:rFonts w:ascii="Century Gothic" w:hAnsi="Century Gothic"/>
          <w:bCs/>
          <w:i/>
          <w:color w:val="000000" w:themeColor="text1"/>
          <w:lang w:val="en-US"/>
        </w:rPr>
        <w:t>VIII</w:t>
      </w:r>
      <w:r w:rsidRPr="00E43347">
        <w:rPr>
          <w:rFonts w:ascii="Century Gothic" w:hAnsi="Century Gothic"/>
          <w:bCs/>
          <w:i/>
          <w:color w:val="000000" w:themeColor="text1"/>
        </w:rPr>
        <w:t xml:space="preserve"> Спартакиады работников организаций Группы «ЛУКОЙЛ»)</w:t>
      </w:r>
      <w:r>
        <w:rPr>
          <w:rFonts w:ascii="Century Gothic" w:hAnsi="Century Gothic"/>
          <w:bCs/>
          <w:i/>
          <w:color w:val="000000" w:themeColor="text1"/>
        </w:rPr>
        <w:t>.</w:t>
      </w:r>
    </w:p>
    <w:p w14:paraId="43D3861C" w14:textId="77777777" w:rsidR="00E43347" w:rsidRPr="003C0871" w:rsidRDefault="00E43347" w:rsidP="00E43347">
      <w:pPr>
        <w:ind w:firstLine="426"/>
        <w:jc w:val="both"/>
        <w:rPr>
          <w:bCs/>
          <w:sz w:val="28"/>
          <w:szCs w:val="28"/>
        </w:rPr>
      </w:pPr>
    </w:p>
    <w:p w14:paraId="587BA29A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9F29D1D" w14:textId="574A73F4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B4C7EA7" w14:textId="6936D4F8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242EEDF" w14:textId="1E762A04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08CBE81A" w14:textId="5299AFD7" w:rsidR="00DC1471" w:rsidRDefault="00DC1471" w:rsidP="00DC1471"/>
    <w:p w14:paraId="12191E9C" w14:textId="6248544A" w:rsidR="00941AA7" w:rsidRPr="00E1051E" w:rsidRDefault="00C50060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634C1DB" wp14:editId="54F8495C">
            <wp:simplePos x="0" y="0"/>
            <wp:positionH relativeFrom="page">
              <wp:align>left</wp:align>
            </wp:positionH>
            <wp:positionV relativeFrom="paragraph">
              <wp:posOffset>3715775</wp:posOffset>
            </wp:positionV>
            <wp:extent cx="7792720" cy="1124585"/>
            <wp:effectExtent l="0" t="0" r="0" b="0"/>
            <wp:wrapNone/>
            <wp:docPr id="9488107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1AA7" w:rsidRPr="00E1051E" w:rsidSect="00B411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C2309" w14:textId="77777777" w:rsidR="0003334E" w:rsidRDefault="0003334E" w:rsidP="001D4F67">
      <w:r>
        <w:separator/>
      </w:r>
    </w:p>
  </w:endnote>
  <w:endnote w:type="continuationSeparator" w:id="0">
    <w:p w14:paraId="3DE3A277" w14:textId="77777777" w:rsidR="0003334E" w:rsidRDefault="0003334E" w:rsidP="001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7CAC" w14:textId="77777777" w:rsidR="001D4F67" w:rsidRDefault="001D4F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AA62" w14:textId="77777777" w:rsidR="001D4F67" w:rsidRDefault="001D4F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27F9" w14:textId="77777777" w:rsidR="001D4F67" w:rsidRDefault="001D4F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8B8C" w14:textId="77777777" w:rsidR="0003334E" w:rsidRDefault="0003334E" w:rsidP="001D4F67">
      <w:r>
        <w:separator/>
      </w:r>
    </w:p>
  </w:footnote>
  <w:footnote w:type="continuationSeparator" w:id="0">
    <w:p w14:paraId="539F5198" w14:textId="77777777" w:rsidR="0003334E" w:rsidRDefault="0003334E" w:rsidP="001D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B46A" w14:textId="77777777" w:rsidR="001D4F67" w:rsidRDefault="001D4F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3900" w14:textId="77777777" w:rsidR="001D4F67" w:rsidRDefault="001D4F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B722" w14:textId="77777777" w:rsidR="001D4F67" w:rsidRDefault="001D4F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BBA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761280">
    <w:abstractNumId w:val="2"/>
  </w:num>
  <w:num w:numId="2" w16cid:durableId="2005206690">
    <w:abstractNumId w:val="1"/>
  </w:num>
  <w:num w:numId="3" w16cid:durableId="1312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32A99"/>
    <w:rsid w:val="0003334E"/>
    <w:rsid w:val="00060D01"/>
    <w:rsid w:val="0007795E"/>
    <w:rsid w:val="000A6154"/>
    <w:rsid w:val="000D6D5E"/>
    <w:rsid w:val="001237F8"/>
    <w:rsid w:val="00176E31"/>
    <w:rsid w:val="001B0151"/>
    <w:rsid w:val="001C3302"/>
    <w:rsid w:val="001D4F67"/>
    <w:rsid w:val="001F581A"/>
    <w:rsid w:val="00200D4A"/>
    <w:rsid w:val="002179AF"/>
    <w:rsid w:val="00221C95"/>
    <w:rsid w:val="002517D9"/>
    <w:rsid w:val="00252044"/>
    <w:rsid w:val="00273A46"/>
    <w:rsid w:val="00282633"/>
    <w:rsid w:val="002B774B"/>
    <w:rsid w:val="002C5060"/>
    <w:rsid w:val="002E70D1"/>
    <w:rsid w:val="00360851"/>
    <w:rsid w:val="00371F83"/>
    <w:rsid w:val="0039231C"/>
    <w:rsid w:val="003E2F2A"/>
    <w:rsid w:val="003F19A6"/>
    <w:rsid w:val="003F29BE"/>
    <w:rsid w:val="0042576C"/>
    <w:rsid w:val="00427CBC"/>
    <w:rsid w:val="004A1A8E"/>
    <w:rsid w:val="005060E4"/>
    <w:rsid w:val="00541F3E"/>
    <w:rsid w:val="00586209"/>
    <w:rsid w:val="0059029D"/>
    <w:rsid w:val="005B3A20"/>
    <w:rsid w:val="005B5F0F"/>
    <w:rsid w:val="005D0DC3"/>
    <w:rsid w:val="005D77FD"/>
    <w:rsid w:val="00621CE8"/>
    <w:rsid w:val="006601B7"/>
    <w:rsid w:val="00685586"/>
    <w:rsid w:val="00693B9E"/>
    <w:rsid w:val="00747481"/>
    <w:rsid w:val="00757A87"/>
    <w:rsid w:val="00772BD2"/>
    <w:rsid w:val="00783868"/>
    <w:rsid w:val="007D4C07"/>
    <w:rsid w:val="007E1A27"/>
    <w:rsid w:val="008533B1"/>
    <w:rsid w:val="00862E51"/>
    <w:rsid w:val="00866603"/>
    <w:rsid w:val="008728FC"/>
    <w:rsid w:val="008A206B"/>
    <w:rsid w:val="00936CAD"/>
    <w:rsid w:val="00941AA7"/>
    <w:rsid w:val="009C06DF"/>
    <w:rsid w:val="009C6CBC"/>
    <w:rsid w:val="00A020F6"/>
    <w:rsid w:val="00A27359"/>
    <w:rsid w:val="00A70259"/>
    <w:rsid w:val="00A77493"/>
    <w:rsid w:val="00B41191"/>
    <w:rsid w:val="00B55429"/>
    <w:rsid w:val="00B77E92"/>
    <w:rsid w:val="00BD3FD6"/>
    <w:rsid w:val="00BD719D"/>
    <w:rsid w:val="00BF4702"/>
    <w:rsid w:val="00BF5A2F"/>
    <w:rsid w:val="00C50060"/>
    <w:rsid w:val="00C52B44"/>
    <w:rsid w:val="00CA6532"/>
    <w:rsid w:val="00CB38C9"/>
    <w:rsid w:val="00CC2E55"/>
    <w:rsid w:val="00CF2E38"/>
    <w:rsid w:val="00D240F8"/>
    <w:rsid w:val="00D4707D"/>
    <w:rsid w:val="00D54D3B"/>
    <w:rsid w:val="00D8191A"/>
    <w:rsid w:val="00D87BDB"/>
    <w:rsid w:val="00DA7C10"/>
    <w:rsid w:val="00DA7ECA"/>
    <w:rsid w:val="00DB0541"/>
    <w:rsid w:val="00DC1471"/>
    <w:rsid w:val="00DD303C"/>
    <w:rsid w:val="00DF1273"/>
    <w:rsid w:val="00E1051E"/>
    <w:rsid w:val="00E43347"/>
    <w:rsid w:val="00E61835"/>
    <w:rsid w:val="00EE5AA8"/>
    <w:rsid w:val="00EF360C"/>
    <w:rsid w:val="00F0595D"/>
    <w:rsid w:val="00F50743"/>
    <w:rsid w:val="00F77781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664"/>
  <w15:docId w15:val="{DFE5A67C-3CD4-40F3-9A1A-2714D8E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6</cp:revision>
  <cp:lastPrinted>2021-06-17T18:03:00Z</cp:lastPrinted>
  <dcterms:created xsi:type="dcterms:W3CDTF">2025-06-02T00:59:00Z</dcterms:created>
  <dcterms:modified xsi:type="dcterms:W3CDTF">2025-06-02T02:08:00Z</dcterms:modified>
</cp:coreProperties>
</file>